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81526A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1901B9" w:rsidRPr="001901B9">
            <w:rPr>
              <w:rFonts w:ascii="Arial" w:hAnsi="Arial" w:cs="Arial"/>
              <w:b/>
              <w:bCs/>
              <w:kern w:val="0"/>
              <w:sz w:val="20"/>
              <w:szCs w:val="20"/>
              <w14:ligatures w14:val="none"/>
            </w:rPr>
            <w:t>(2026-ESO-728) SPECIALIŲJŲ TRANSPORTO PRIEMONIŲ ADMINISTRAVIMO, PRIEŽIŪROS, REMONTO PASLAUGOS</w:t>
          </w:r>
        </w:sdtContent>
      </w:sdt>
      <w:r w:rsidR="001901B9" w:rsidRPr="001901B9">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780DA48A" w14:textId="77777777" w:rsidR="006857C7" w:rsidRDefault="006857C7" w:rsidP="00B26241">
      <w:pPr>
        <w:tabs>
          <w:tab w:val="left" w:pos="567"/>
        </w:tabs>
        <w:spacing w:after="0" w:line="240" w:lineRule="auto"/>
        <w:rPr>
          <w:rFonts w:ascii="Arial" w:hAnsi="Arial" w:cs="Arial"/>
          <w:sz w:val="20"/>
          <w:szCs w:val="20"/>
        </w:rPr>
      </w:pPr>
    </w:p>
    <w:p w14:paraId="4D472193" w14:textId="6B61D3AE" w:rsidR="00296D2A" w:rsidRDefault="00296D2A" w:rsidP="00296D2A">
      <w:pPr>
        <w:tabs>
          <w:tab w:val="left" w:pos="567"/>
        </w:tabs>
        <w:spacing w:after="0" w:line="240" w:lineRule="auto"/>
        <w:rPr>
          <w:rFonts w:ascii="Arial" w:hAnsi="Arial" w:cs="Arial"/>
          <w:sz w:val="20"/>
          <w:szCs w:val="20"/>
        </w:rPr>
      </w:pPr>
      <w:r w:rsidRPr="00296D2A">
        <w:rPr>
          <w:rFonts w:ascii="Arial" w:hAnsi="Arial" w:cs="Arial"/>
          <w:sz w:val="20"/>
          <w:szCs w:val="20"/>
        </w:rPr>
        <w:t xml:space="preserve">Pasiūlymo kaina apskaičiuojama sudedant </w:t>
      </w:r>
      <w:r>
        <w:rPr>
          <w:rFonts w:ascii="Arial" w:hAnsi="Arial" w:cs="Arial"/>
          <w:sz w:val="20"/>
          <w:szCs w:val="20"/>
        </w:rPr>
        <w:t>„</w:t>
      </w:r>
      <w:r w:rsidRPr="00296D2A">
        <w:rPr>
          <w:rFonts w:ascii="Arial" w:hAnsi="Arial" w:cs="Arial"/>
          <w:sz w:val="20"/>
          <w:szCs w:val="20"/>
        </w:rPr>
        <w:t>Pasiūlymo kain</w:t>
      </w:r>
      <w:r>
        <w:rPr>
          <w:rFonts w:ascii="Arial" w:hAnsi="Arial" w:cs="Arial"/>
          <w:sz w:val="20"/>
          <w:szCs w:val="20"/>
        </w:rPr>
        <w:t>a“</w:t>
      </w:r>
      <w:r w:rsidRPr="00296D2A">
        <w:rPr>
          <w:rFonts w:ascii="Arial" w:hAnsi="Arial" w:cs="Arial"/>
          <w:sz w:val="20"/>
          <w:szCs w:val="20"/>
        </w:rPr>
        <w:t xml:space="preserve"> dokumento skirtukuose „Transpr. priemonių administrav.“ (K1), „Remontas ir aptarnavimas“ (K2) bei „Papildomos paslaugos“ (K3) apskaičiuotas reikšmes. Šios reikšmės naudojamos tik pasiūlymų vertinimui.</w:t>
      </w:r>
    </w:p>
    <w:p w14:paraId="62164EB0" w14:textId="77777777" w:rsidR="00296D2A" w:rsidRPr="00296D2A" w:rsidRDefault="00296D2A" w:rsidP="00296D2A">
      <w:pPr>
        <w:tabs>
          <w:tab w:val="left" w:pos="567"/>
        </w:tabs>
        <w:spacing w:after="0" w:line="240" w:lineRule="auto"/>
        <w:rPr>
          <w:rFonts w:ascii="Arial" w:hAnsi="Arial" w:cs="Arial"/>
          <w:sz w:val="20"/>
          <w:szCs w:val="20"/>
        </w:rPr>
      </w:pPr>
    </w:p>
    <w:p w14:paraId="3CDFEE80" w14:textId="7D2B9842" w:rsidR="00296D2A" w:rsidRPr="00296D2A" w:rsidRDefault="00296D2A" w:rsidP="00296D2A">
      <w:pPr>
        <w:tabs>
          <w:tab w:val="left" w:pos="567"/>
        </w:tabs>
        <w:spacing w:after="0" w:line="240" w:lineRule="auto"/>
        <w:rPr>
          <w:rFonts w:ascii="Arial" w:hAnsi="Arial" w:cs="Arial"/>
          <w:sz w:val="20"/>
          <w:szCs w:val="20"/>
        </w:rPr>
      </w:pPr>
      <w:r w:rsidRPr="00296D2A">
        <w:rPr>
          <w:rFonts w:ascii="Arial" w:hAnsi="Arial" w:cs="Arial"/>
          <w:sz w:val="20"/>
          <w:szCs w:val="20"/>
        </w:rPr>
        <w:t>Tiekėjas Pasiūlymo kainos dokumente įkainius pateikia mėlynai pažymėtuose laukeliuose, esančiuose skirtukuose „</w:t>
      </w:r>
      <w:r w:rsidR="00BF7A45" w:rsidRPr="00BF7A45">
        <w:rPr>
          <w:rFonts w:ascii="Arial" w:hAnsi="Arial" w:cs="Arial"/>
          <w:sz w:val="20"/>
          <w:szCs w:val="20"/>
        </w:rPr>
        <w:t>Transpr. priemonių administrav.</w:t>
      </w:r>
      <w:r w:rsidRPr="00296D2A">
        <w:rPr>
          <w:rFonts w:ascii="Arial" w:hAnsi="Arial" w:cs="Arial"/>
          <w:sz w:val="20"/>
          <w:szCs w:val="20"/>
        </w:rPr>
        <w:t>“, „Remontas ir aptarnavimas“ ir „Papildomos paslaugos“.</w:t>
      </w:r>
    </w:p>
    <w:p w14:paraId="03EA7950" w14:textId="77777777" w:rsidR="00F5319B" w:rsidRDefault="00F5319B" w:rsidP="00B26241">
      <w:pPr>
        <w:tabs>
          <w:tab w:val="left" w:pos="567"/>
        </w:tabs>
        <w:spacing w:after="0" w:line="240" w:lineRule="auto"/>
        <w:rPr>
          <w:rFonts w:ascii="Arial" w:hAnsi="Arial" w:cs="Arial"/>
          <w:sz w:val="20"/>
          <w:szCs w:val="20"/>
        </w:rPr>
      </w:pP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559882E"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1901B9" w:rsidRPr="001901B9">
        <w:rPr>
          <w:rFonts w:ascii="Arial" w:hAnsi="Arial" w:cs="Arial"/>
          <w:i/>
          <w:iCs/>
          <w:color w:val="365F91"/>
          <w:sz w:val="20"/>
          <w:szCs w:val="20"/>
        </w:rPr>
        <w:t>(pažymėti varnelę)</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5DBBC32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1901B9">
        <w:rPr>
          <w:rFonts w:ascii="Arial" w:hAnsi="Arial" w:cs="Arial"/>
          <w:sz w:val="20"/>
          <w:szCs w:val="20"/>
        </w:rPr>
        <w:t>.</w:t>
      </w:r>
    </w:p>
    <w:p w14:paraId="019638D5" w14:textId="6D1F7274"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1901B9">
        <w:rPr>
          <w:rFonts w:ascii="Arial" w:hAnsi="Arial" w:cs="Arial"/>
          <w:sz w:val="20"/>
          <w:szCs w:val="20"/>
        </w:rPr>
        <w:t>.</w:t>
      </w:r>
    </w:p>
    <w:p w14:paraId="6C3B7273" w14:textId="49CC2CAB"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4600355" w:rsidR="00B93C20" w:rsidRPr="0046720B" w:rsidRDefault="001901B9"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 xml:space="preserve">SPS priede </w:t>
      </w:r>
      <w:r>
        <w:rPr>
          <w:rFonts w:ascii="Arial" w:hAnsi="Arial" w:cs="Arial"/>
          <w:sz w:val="20"/>
          <w:szCs w:val="20"/>
        </w:rPr>
        <w:t xml:space="preserve">„Ekonominio naudingumo vertinimo metodika“ keliamą reikalavimą Nr. 2 </w:t>
      </w:r>
      <w:r w:rsidRPr="00066DE0">
        <w:rPr>
          <w:rFonts w:ascii="Arial" w:hAnsi="Arial" w:cs="Arial"/>
          <w:sz w:val="20"/>
          <w:szCs w:val="20"/>
        </w:rPr>
        <w:t>įrodantys dokumentai</w:t>
      </w:r>
      <w:r w:rsidR="001A3E69">
        <w:rPr>
          <w:rFonts w:ascii="Arial" w:hAnsi="Arial" w:cs="Arial"/>
          <w:sz w:val="20"/>
          <w:szCs w:val="20"/>
        </w:rPr>
        <w:t xml:space="preserve"> (</w:t>
      </w:r>
      <w:r w:rsidR="001A3E69" w:rsidRPr="001A3E69">
        <w:rPr>
          <w:rStyle w:val="Laukeliai"/>
          <w:rFonts w:asciiTheme="minorBidi" w:eastAsia="Arial" w:hAnsiTheme="minorBidi"/>
          <w:i/>
          <w:iCs/>
        </w:rPr>
        <w:t>kokybės vadybos sistem</w:t>
      </w:r>
      <w:r w:rsidR="001A3E69" w:rsidRPr="001A3E69">
        <w:rPr>
          <w:rStyle w:val="Laukeliai"/>
          <w:rFonts w:asciiTheme="minorBidi" w:eastAsia="Arial" w:hAnsiTheme="minorBidi"/>
          <w:i/>
          <w:iCs/>
        </w:rPr>
        <w:t>os</w:t>
      </w:r>
      <w:r w:rsidR="001A3E69" w:rsidRPr="001A3E69">
        <w:rPr>
          <w:rStyle w:val="Laukeliai"/>
          <w:rFonts w:asciiTheme="minorBidi" w:eastAsia="Arial" w:hAnsiTheme="minorBidi"/>
          <w:i/>
          <w:iCs/>
        </w:rPr>
        <w:t xml:space="preserve"> pagal LTS EN ISO 9001:2015 ar kit</w:t>
      </w:r>
      <w:r w:rsidR="001A3E69" w:rsidRPr="001A3E69">
        <w:rPr>
          <w:rStyle w:val="Laukeliai"/>
          <w:rFonts w:asciiTheme="minorBidi" w:eastAsia="Arial" w:hAnsiTheme="minorBidi"/>
          <w:i/>
          <w:iCs/>
        </w:rPr>
        <w:t>o</w:t>
      </w:r>
      <w:r w:rsidR="001A3E69" w:rsidRPr="001A3E69">
        <w:rPr>
          <w:rStyle w:val="Laukeliai"/>
          <w:rFonts w:asciiTheme="minorBidi" w:eastAsia="Arial" w:hAnsiTheme="minorBidi"/>
          <w:i/>
          <w:iCs/>
        </w:rPr>
        <w:t xml:space="preserve"> lygiaver</w:t>
      </w:r>
      <w:r w:rsidR="001A3E69" w:rsidRPr="001A3E69">
        <w:rPr>
          <w:rStyle w:val="Laukeliai"/>
          <w:rFonts w:asciiTheme="minorBidi" w:eastAsia="Arial" w:hAnsiTheme="minorBidi"/>
          <w:i/>
          <w:iCs/>
        </w:rPr>
        <w:t>čio</w:t>
      </w:r>
      <w:r w:rsidR="001A3E69" w:rsidRPr="001A3E69">
        <w:rPr>
          <w:rStyle w:val="Laukeliai"/>
          <w:rFonts w:asciiTheme="minorBidi" w:eastAsia="Arial" w:hAnsiTheme="minorBidi"/>
          <w:i/>
          <w:iCs/>
        </w:rPr>
        <w:t xml:space="preserve"> standart</w:t>
      </w:r>
      <w:r w:rsidR="001A3E69" w:rsidRPr="001A3E69">
        <w:rPr>
          <w:rStyle w:val="Laukeliai"/>
          <w:rFonts w:asciiTheme="minorBidi" w:eastAsia="Arial" w:hAnsiTheme="minorBidi"/>
          <w:i/>
          <w:iCs/>
        </w:rPr>
        <w:t xml:space="preserve">o </w:t>
      </w:r>
      <w:r w:rsidR="001A3E69" w:rsidRPr="001A3E69">
        <w:rPr>
          <w:rStyle w:val="Laukeliai"/>
          <w:rFonts w:asciiTheme="minorBidi" w:eastAsia="Arial" w:hAnsiTheme="minorBidi"/>
          <w:i/>
          <w:iCs/>
          <w:u w:val="single"/>
        </w:rPr>
        <w:t>sertifikatas</w:t>
      </w:r>
      <w:r w:rsidR="007F0645">
        <w:rPr>
          <w:rStyle w:val="Laukeliai"/>
          <w:rFonts w:asciiTheme="minorBidi" w:eastAsia="Arial" w:hAnsiTheme="minorBidi"/>
          <w:i/>
          <w:iCs/>
          <w:u w:val="single"/>
        </w:rPr>
        <w:t xml:space="preserve">, </w:t>
      </w:r>
      <w:r w:rsidR="007F0645" w:rsidRPr="009508C0">
        <w:rPr>
          <w:rFonts w:ascii="Arial" w:hAnsi="Arial" w:cs="Arial"/>
          <w:i/>
          <w:iCs/>
          <w:sz w:val="20"/>
          <w:szCs w:val="20"/>
        </w:rPr>
        <w:t xml:space="preserve">plačiau žr. SPS priede </w:t>
      </w:r>
      <w:r w:rsidR="007F0645">
        <w:rPr>
          <w:rFonts w:ascii="Arial" w:hAnsi="Arial" w:cs="Arial"/>
          <w:i/>
          <w:iCs/>
          <w:sz w:val="20"/>
          <w:szCs w:val="20"/>
        </w:rPr>
        <w:t>„Ekonominio naudingumo vertinimo metodika“</w:t>
      </w:r>
      <w:r w:rsidR="001A3E69">
        <w:rPr>
          <w:rStyle w:val="Laukeliai"/>
          <w:rFonts w:asciiTheme="minorBidi" w:eastAsia="Arial" w:hAnsiTheme="minorBidi"/>
        </w:rPr>
        <w:t>).</w:t>
      </w:r>
    </w:p>
    <w:p w14:paraId="4C72181F" w14:textId="4CFEDF87"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w:t>
      </w:r>
      <w:r w:rsidR="001652C8">
        <w:rPr>
          <w:rFonts w:ascii="Arial" w:hAnsi="Arial" w:cs="Arial"/>
          <w:sz w:val="20"/>
          <w:szCs w:val="20"/>
        </w:rPr>
        <w:t>ą</w:t>
      </w:r>
      <w:r w:rsidR="000B19F0">
        <w:rPr>
          <w:rFonts w:ascii="Arial" w:hAnsi="Arial" w:cs="Arial"/>
          <w:sz w:val="20"/>
          <w:szCs w:val="20"/>
        </w:rPr>
        <w:t xml:space="preserve"> </w:t>
      </w:r>
      <w:r w:rsidR="001652C8" w:rsidRPr="00066DE0">
        <w:rPr>
          <w:rFonts w:ascii="Arial" w:hAnsi="Arial" w:cs="Arial"/>
          <w:sz w:val="20"/>
          <w:szCs w:val="20"/>
        </w:rPr>
        <w:t>reikalavim</w:t>
      </w:r>
      <w:r w:rsidR="001652C8">
        <w:rPr>
          <w:rFonts w:ascii="Arial" w:hAnsi="Arial" w:cs="Arial"/>
          <w:sz w:val="20"/>
          <w:szCs w:val="20"/>
        </w:rPr>
        <w:t xml:space="preserve">ą </w:t>
      </w:r>
      <w:r w:rsidR="000B19F0">
        <w:rPr>
          <w:rFonts w:ascii="Arial" w:hAnsi="Arial" w:cs="Arial"/>
          <w:sz w:val="20"/>
          <w:szCs w:val="20"/>
        </w:rPr>
        <w:t>Nr. 1</w:t>
      </w:r>
      <w:r w:rsidR="00066DE0" w:rsidRPr="00066DE0">
        <w:rPr>
          <w:rFonts w:ascii="Arial" w:hAnsi="Arial" w:cs="Arial"/>
          <w:sz w:val="20"/>
          <w:szCs w:val="20"/>
        </w:rPr>
        <w:t xml:space="preserve"> įrodantys dokumentai</w:t>
      </w:r>
      <w:r w:rsidR="001652C8">
        <w:rPr>
          <w:rFonts w:ascii="Arial" w:hAnsi="Arial" w:cs="Arial"/>
          <w:sz w:val="20"/>
          <w:szCs w:val="20"/>
        </w:rPr>
        <w:t xml:space="preserve"> (</w:t>
      </w:r>
      <w:r w:rsidR="00D65047" w:rsidRPr="009508C0">
        <w:rPr>
          <w:rFonts w:ascii="Arial" w:hAnsi="Arial" w:cs="Arial"/>
          <w:i/>
          <w:iCs/>
          <w:sz w:val="20"/>
          <w:szCs w:val="20"/>
        </w:rPr>
        <w:t>LST EN ISO 14001 arba EMAS sertifikatas, arba kiti lygiaverčiai nepriklausomų įstaigų išduoti sertifikatai</w:t>
      </w:r>
      <w:r w:rsidR="009508C0">
        <w:rPr>
          <w:rFonts w:ascii="Arial" w:hAnsi="Arial" w:cs="Arial"/>
          <w:sz w:val="20"/>
          <w:szCs w:val="20"/>
        </w:rPr>
        <w:t xml:space="preserve">, </w:t>
      </w:r>
      <w:r w:rsidR="009508C0" w:rsidRPr="009508C0">
        <w:rPr>
          <w:rFonts w:ascii="Arial" w:hAnsi="Arial" w:cs="Arial"/>
          <w:i/>
          <w:iCs/>
          <w:sz w:val="20"/>
          <w:szCs w:val="20"/>
        </w:rPr>
        <w:t xml:space="preserve">plačiau žr. SPS priede </w:t>
      </w:r>
      <w:r w:rsidR="007F0645">
        <w:rPr>
          <w:rFonts w:ascii="Arial" w:hAnsi="Arial" w:cs="Arial"/>
          <w:i/>
          <w:iCs/>
          <w:sz w:val="20"/>
          <w:szCs w:val="20"/>
        </w:rPr>
        <w:t>„</w:t>
      </w:r>
      <w:r w:rsidR="009508C0" w:rsidRPr="009508C0">
        <w:rPr>
          <w:rFonts w:ascii="Arial" w:hAnsi="Arial" w:cs="Arial"/>
          <w:i/>
          <w:iCs/>
          <w:sz w:val="20"/>
          <w:szCs w:val="20"/>
        </w:rPr>
        <w:t>Pirkimo objektui keliami darniųjų pirkimų reikalavimai</w:t>
      </w:r>
      <w:r w:rsidR="007F0645">
        <w:rPr>
          <w:rFonts w:ascii="Arial" w:hAnsi="Arial" w:cs="Arial"/>
          <w:i/>
          <w:iCs/>
          <w:sz w:val="20"/>
          <w:szCs w:val="20"/>
        </w:rPr>
        <w:t>“</w:t>
      </w:r>
      <w:r w:rsidR="009508C0">
        <w:rPr>
          <w:rFonts w:ascii="Arial" w:hAnsi="Arial" w:cs="Arial"/>
          <w:sz w:val="20"/>
          <w:szCs w:val="20"/>
        </w:rPr>
        <w:t>).</w:t>
      </w:r>
    </w:p>
    <w:p w14:paraId="1F3BB36B" w14:textId="3006F014" w:rsidR="009D4F33" w:rsidRPr="009D4F33" w:rsidRDefault="009D4F33" w:rsidP="009D4F33">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BE5226D" w14:textId="45F31F0B" w:rsidR="009D4F33" w:rsidRPr="009D4F33" w:rsidRDefault="009D4F33" w:rsidP="009D4F33">
      <w:pPr>
        <w:tabs>
          <w:tab w:val="left" w:pos="567"/>
        </w:tabs>
        <w:spacing w:after="0" w:line="240" w:lineRule="auto"/>
        <w:jc w:val="both"/>
        <w:rPr>
          <w:rFonts w:ascii="Arial" w:hAnsi="Arial" w:cs="Arial"/>
          <w:sz w:val="20"/>
          <w:szCs w:val="20"/>
        </w:rPr>
      </w:pP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2207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39F4E299"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90FDA8A"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Siūlomos</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Pr>
              <w:rFonts w:ascii="Arial" w:hAnsi="Arial" w:cs="Arial"/>
              <w:sz w:val="20"/>
              <w:szCs w:val="20"/>
            </w:rPr>
            <w:t xml:space="preserve"> </w:t>
          </w:r>
        </w:sdtContent>
      </w:sdt>
      <w:r w:rsidR="009D4F33">
        <w:rPr>
          <w:rFonts w:ascii="Arial" w:hAnsi="Arial" w:cs="Arial"/>
          <w:sz w:val="20"/>
          <w:szCs w:val="20"/>
        </w:rPr>
        <w:t>Prekės</w:t>
      </w:r>
      <w:r w:rsidRPr="144CE7ED">
        <w:t>￼</w:t>
      </w:r>
      <w:r>
        <w:rPr>
          <w:rFonts w:ascii="Arial" w:hAnsi="Arial" w:cs="Arial"/>
          <w:sz w:val="20"/>
          <w:szCs w:val="20"/>
        </w:rPr>
        <w:t xml:space="preserve"> (įskaitant jų sudedamąsias dalis, pakuotes) </w:t>
      </w:r>
      <w:r w:rsidRPr="144CE7ED">
        <w:rPr>
          <w:rFonts w:ascii="Arial" w:hAnsi="Arial" w:cs="Arial"/>
          <w:b/>
          <w:bCs/>
          <w:sz w:val="20"/>
          <w:szCs w:val="20"/>
          <w:bdr w:val="none" w:sz="0" w:space="0" w:color="auto" w:frame="1"/>
        </w:rPr>
        <w:t>nėra pagamintos</w:t>
      </w:r>
      <w:r>
        <w:rPr>
          <w:rFonts w:ascii="Arial" w:hAnsi="Arial" w:cs="Arial"/>
          <w:sz w:val="20"/>
          <w:szCs w:val="20"/>
        </w:rPr>
        <w:t xml:space="preserve"> Rusijos Federacijos, Baltarusijos Respublikos teritorijose, </w:t>
      </w:r>
      <w:r w:rsidRPr="144CE7ED">
        <w:rPr>
          <w:rStyle w:val="normaltextrun"/>
          <w:rFonts w:ascii="Arial" w:hAnsi="Arial" w:cs="Arial"/>
          <w:color w:val="000000" w:themeColor="text1"/>
          <w:sz w:val="20"/>
          <w:szCs w:val="20"/>
        </w:rPr>
        <w:t>Rusijos Federacijos aneksuotame Kryme</w:t>
      </w:r>
      <w:r w:rsidRPr="144CE7ED">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2207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704"/>
        <w:gridCol w:w="2835"/>
        <w:gridCol w:w="3181"/>
        <w:gridCol w:w="2484"/>
      </w:tblGrid>
      <w:tr w:rsidR="0006150A" w:rsidRPr="00C70590" w14:paraId="6234000C" w14:textId="77777777" w:rsidTr="0006150A">
        <w:tc>
          <w:tcPr>
            <w:tcW w:w="704" w:type="dxa"/>
            <w:shd w:val="clear" w:color="auto" w:fill="DBE5F1"/>
            <w:vAlign w:val="center"/>
          </w:tcPr>
          <w:p w14:paraId="659E5C77" w14:textId="779A181C" w:rsidR="0006150A" w:rsidRPr="0006150A" w:rsidRDefault="0006150A" w:rsidP="0006150A">
            <w:pPr>
              <w:pStyle w:val="ListParagraph"/>
              <w:tabs>
                <w:tab w:val="left" w:pos="567"/>
              </w:tabs>
              <w:spacing w:after="120"/>
              <w:ind w:left="0"/>
              <w:jc w:val="center"/>
              <w:rPr>
                <w:rFonts w:ascii="Arial" w:hAnsi="Arial" w:cs="Arial"/>
                <w:b/>
                <w:bCs/>
                <w:sz w:val="20"/>
                <w:szCs w:val="20"/>
              </w:rPr>
            </w:pPr>
            <w:r w:rsidRPr="0006150A">
              <w:rPr>
                <w:rFonts w:ascii="Arial" w:hAnsi="Arial" w:cs="Arial"/>
                <w:b/>
                <w:bCs/>
                <w:sz w:val="20"/>
                <w:szCs w:val="20"/>
              </w:rPr>
              <w:t>Eil. Nr.</w:t>
            </w:r>
          </w:p>
        </w:tc>
        <w:tc>
          <w:tcPr>
            <w:tcW w:w="2835" w:type="dxa"/>
            <w:shd w:val="clear" w:color="auto" w:fill="DBE5F1"/>
          </w:tcPr>
          <w:p w14:paraId="54A995FD" w14:textId="48790414" w:rsidR="0006150A" w:rsidRPr="00C70590" w:rsidRDefault="0006150A" w:rsidP="006959FF">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181" w:type="dxa"/>
            <w:shd w:val="clear" w:color="auto" w:fill="DBE5F1"/>
          </w:tcPr>
          <w:p w14:paraId="08EBE893" w14:textId="44924552" w:rsidR="0006150A" w:rsidRPr="00C70590" w:rsidRDefault="0006150A" w:rsidP="006959FF">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c>
          <w:tcPr>
            <w:tcW w:w="2484" w:type="dxa"/>
            <w:shd w:val="clear" w:color="auto" w:fill="DBE5F1"/>
          </w:tcPr>
          <w:p w14:paraId="5D4604D3" w14:textId="15744D47" w:rsidR="0006150A" w:rsidRPr="00C70590" w:rsidRDefault="0006150A" w:rsidP="006959FF">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Prisegamas kriterijų įrodantis dokumentas</w:t>
            </w:r>
          </w:p>
        </w:tc>
      </w:tr>
      <w:tr w:rsidR="0006150A" w:rsidRPr="00C70590" w14:paraId="11A0669E" w14:textId="77777777" w:rsidTr="0006150A">
        <w:tc>
          <w:tcPr>
            <w:tcW w:w="704" w:type="dxa"/>
            <w:vAlign w:val="center"/>
          </w:tcPr>
          <w:p w14:paraId="5A93D1A8" w14:textId="549B5497" w:rsidR="0006150A" w:rsidRPr="0006150A" w:rsidRDefault="0006150A" w:rsidP="0006150A">
            <w:pPr>
              <w:pStyle w:val="ListParagraph"/>
              <w:tabs>
                <w:tab w:val="left" w:pos="567"/>
              </w:tabs>
              <w:spacing w:after="120"/>
              <w:ind w:left="0"/>
              <w:jc w:val="center"/>
              <w:rPr>
                <w:rStyle w:val="Laukeliai"/>
                <w:rFonts w:asciiTheme="minorBidi" w:eastAsia="Arial" w:hAnsiTheme="minorBidi"/>
              </w:rPr>
            </w:pPr>
            <w:r w:rsidRPr="0006150A">
              <w:rPr>
                <w:rStyle w:val="Laukeliai"/>
                <w:rFonts w:asciiTheme="minorBidi" w:eastAsia="Arial" w:hAnsiTheme="minorBidi"/>
              </w:rPr>
              <w:t>1</w:t>
            </w:r>
          </w:p>
        </w:tc>
        <w:tc>
          <w:tcPr>
            <w:tcW w:w="2835" w:type="dxa"/>
            <w:vAlign w:val="center"/>
          </w:tcPr>
          <w:p w14:paraId="7FF2ADB0" w14:textId="074E1BF9" w:rsidR="0006150A" w:rsidRPr="0006150A" w:rsidRDefault="0006150A" w:rsidP="00AD506B">
            <w:pPr>
              <w:pStyle w:val="ListParagraph"/>
              <w:tabs>
                <w:tab w:val="left" w:pos="567"/>
              </w:tabs>
              <w:spacing w:after="120"/>
              <w:ind w:left="0"/>
              <w:jc w:val="center"/>
              <w:rPr>
                <w:rFonts w:ascii="Arial" w:hAnsi="Arial" w:cs="Arial"/>
                <w:i/>
                <w:iCs/>
                <w:sz w:val="20"/>
                <w:szCs w:val="20"/>
              </w:rPr>
            </w:pPr>
            <w:r w:rsidRPr="0006150A">
              <w:rPr>
                <w:rStyle w:val="Laukeliai"/>
                <w:rFonts w:asciiTheme="minorBidi" w:eastAsia="Arial" w:hAnsiTheme="minorBidi"/>
                <w:i/>
                <w:iCs/>
              </w:rPr>
              <w:t>Tiekėjas yra įdiegęs kokybės vadybos sistemą pagal LTS EN ISO 9001:2015 ar kitą lygiavertį standartą</w:t>
            </w:r>
          </w:p>
        </w:tc>
        <w:tc>
          <w:tcPr>
            <w:tcW w:w="3181" w:type="dxa"/>
            <w:vAlign w:val="center"/>
          </w:tcPr>
          <w:p w14:paraId="1BFE3745" w14:textId="3024F493" w:rsidR="0006150A" w:rsidRPr="00C70590" w:rsidRDefault="0006150A" w:rsidP="00AD506B">
            <w:pPr>
              <w:pStyle w:val="ListParagraph"/>
              <w:tabs>
                <w:tab w:val="left" w:pos="567"/>
              </w:tabs>
              <w:spacing w:after="120"/>
              <w:ind w:left="0"/>
              <w:jc w:val="center"/>
              <w:rPr>
                <w:rFonts w:ascii="Arial" w:hAnsi="Arial" w:cs="Arial"/>
                <w:sz w:val="20"/>
                <w:szCs w:val="20"/>
              </w:rPr>
            </w:pPr>
            <w:r>
              <w:rPr>
                <w:rFonts w:ascii="Arial" w:hAnsi="Arial" w:cs="Arial"/>
                <w:sz w:val="20"/>
                <w:szCs w:val="20"/>
              </w:rPr>
              <w:t>TAIP</w:t>
            </w:r>
            <w:r w:rsidRPr="00C70590">
              <w:rPr>
                <w:rFonts w:ascii="Arial" w:hAnsi="Arial" w:cs="Arial"/>
                <w:sz w:val="20"/>
                <w:szCs w:val="20"/>
              </w:rPr>
              <w:t xml:space="preserve"> </w:t>
            </w:r>
            <w:sdt>
              <w:sdtPr>
                <w:rPr>
                  <w:rFonts w:ascii="Arial" w:hAnsi="Arial" w:cs="Arial"/>
                  <w:sz w:val="20"/>
                  <w:szCs w:val="20"/>
                </w:rPr>
                <w:id w:val="81792174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r>
              <w:rPr>
                <w:rFonts w:ascii="Arial" w:hAnsi="Arial" w:cs="Arial"/>
                <w:sz w:val="20"/>
                <w:szCs w:val="20"/>
              </w:rPr>
              <w:t>NE</w:t>
            </w:r>
            <w:r w:rsidRPr="00C70590">
              <w:rPr>
                <w:rFonts w:ascii="Arial" w:hAnsi="Arial" w:cs="Arial"/>
                <w:sz w:val="20"/>
                <w:szCs w:val="20"/>
              </w:rPr>
              <w:t xml:space="preserve"> </w:t>
            </w:r>
            <w:sdt>
              <w:sdtPr>
                <w:rPr>
                  <w:rFonts w:ascii="Arial" w:hAnsi="Arial" w:cs="Arial"/>
                  <w:sz w:val="20"/>
                  <w:szCs w:val="20"/>
                </w:rPr>
                <w:id w:val="-104374961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c>
          <w:tcPr>
            <w:tcW w:w="2484" w:type="dxa"/>
            <w:vAlign w:val="center"/>
          </w:tcPr>
          <w:p w14:paraId="029B0F23" w14:textId="75E3727C" w:rsidR="0006150A" w:rsidRPr="00C70590" w:rsidRDefault="0006150A" w:rsidP="00AD506B">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TAIP</w:t>
            </w:r>
            <w:r w:rsidRPr="00C70590">
              <w:rPr>
                <w:rFonts w:ascii="Arial" w:hAnsi="Arial" w:cs="Arial"/>
                <w:sz w:val="20"/>
                <w:szCs w:val="20"/>
              </w:rPr>
              <w:t xml:space="preserve"> </w:t>
            </w:r>
            <w:sdt>
              <w:sdtPr>
                <w:rPr>
                  <w:rFonts w:ascii="Arial" w:hAnsi="Arial" w:cs="Arial"/>
                  <w:sz w:val="20"/>
                  <w:szCs w:val="20"/>
                </w:rPr>
                <w:id w:val="20478784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r>
              <w:rPr>
                <w:rFonts w:ascii="Arial" w:hAnsi="Arial" w:cs="Arial"/>
                <w:sz w:val="20"/>
                <w:szCs w:val="20"/>
              </w:rPr>
              <w:t>NE</w:t>
            </w:r>
            <w:r w:rsidRPr="00C70590">
              <w:rPr>
                <w:rFonts w:ascii="Arial" w:hAnsi="Arial" w:cs="Arial"/>
                <w:sz w:val="20"/>
                <w:szCs w:val="20"/>
              </w:rPr>
              <w:t xml:space="preserve"> </w:t>
            </w:r>
            <w:sdt>
              <w:sdtPr>
                <w:rPr>
                  <w:rFonts w:ascii="Arial" w:hAnsi="Arial" w:cs="Arial"/>
                  <w:sz w:val="20"/>
                  <w:szCs w:val="20"/>
                </w:rPr>
                <w:id w:val="-1493481236"/>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06150A" w:rsidRPr="00C70590" w14:paraId="1FFE9B26" w14:textId="77777777" w:rsidTr="0006150A">
        <w:tc>
          <w:tcPr>
            <w:tcW w:w="704" w:type="dxa"/>
            <w:vAlign w:val="center"/>
          </w:tcPr>
          <w:p w14:paraId="4F439562" w14:textId="660917B8" w:rsidR="0006150A" w:rsidRPr="0006150A" w:rsidRDefault="0006150A" w:rsidP="0006150A">
            <w:pPr>
              <w:pStyle w:val="ListParagraph"/>
              <w:tabs>
                <w:tab w:val="left" w:pos="567"/>
              </w:tabs>
              <w:spacing w:after="120"/>
              <w:ind w:left="0"/>
              <w:jc w:val="center"/>
              <w:rPr>
                <w:rStyle w:val="Laukeliai"/>
                <w:rFonts w:asciiTheme="minorBidi" w:eastAsia="Arial" w:hAnsiTheme="minorBidi"/>
              </w:rPr>
            </w:pPr>
            <w:r w:rsidRPr="0006150A">
              <w:rPr>
                <w:rStyle w:val="Laukeliai"/>
                <w:rFonts w:asciiTheme="minorBidi" w:eastAsia="Arial" w:hAnsiTheme="minorBidi"/>
              </w:rPr>
              <w:t>2</w:t>
            </w:r>
          </w:p>
        </w:tc>
        <w:tc>
          <w:tcPr>
            <w:tcW w:w="2835" w:type="dxa"/>
            <w:vAlign w:val="center"/>
          </w:tcPr>
          <w:p w14:paraId="518D7804" w14:textId="73DF0EB1" w:rsidR="0006150A" w:rsidRPr="0006150A" w:rsidRDefault="0006150A" w:rsidP="00AD506B">
            <w:pPr>
              <w:pStyle w:val="ListParagraph"/>
              <w:tabs>
                <w:tab w:val="left" w:pos="567"/>
              </w:tabs>
              <w:spacing w:after="120"/>
              <w:ind w:left="0"/>
              <w:jc w:val="center"/>
              <w:rPr>
                <w:rFonts w:ascii="Arial" w:hAnsi="Arial" w:cs="Arial"/>
                <w:i/>
                <w:iCs/>
                <w:sz w:val="20"/>
                <w:szCs w:val="20"/>
              </w:rPr>
            </w:pPr>
            <w:r w:rsidRPr="0006150A">
              <w:rPr>
                <w:rStyle w:val="Laukeliai"/>
                <w:rFonts w:asciiTheme="minorBidi" w:eastAsia="Arial" w:hAnsiTheme="minorBidi"/>
                <w:i/>
                <w:iCs/>
              </w:rPr>
              <w:t>Garantija transporto priemonių ir mechanizmų remonto darbams</w:t>
            </w:r>
          </w:p>
        </w:tc>
        <w:tc>
          <w:tcPr>
            <w:tcW w:w="3181" w:type="dxa"/>
            <w:vAlign w:val="center"/>
          </w:tcPr>
          <w:p w14:paraId="3B422046" w14:textId="6740147B" w:rsidR="0006150A" w:rsidRPr="00C70590" w:rsidRDefault="0006150A" w:rsidP="00AD506B">
            <w:pPr>
              <w:pStyle w:val="ListParagraph"/>
              <w:tabs>
                <w:tab w:val="left" w:pos="567"/>
              </w:tabs>
              <w:spacing w:after="120"/>
              <w:ind w:left="0"/>
              <w:jc w:val="center"/>
              <w:rPr>
                <w:rFonts w:ascii="Arial" w:hAnsi="Arial" w:cs="Arial"/>
                <w:sz w:val="20"/>
                <w:szCs w:val="20"/>
              </w:rPr>
            </w:pPr>
            <w:r w:rsidRPr="00143EF3">
              <w:rPr>
                <w:rFonts w:ascii="Arial" w:hAnsi="Arial" w:cs="Arial"/>
                <w:i/>
                <w:iCs/>
                <w:color w:val="FF0000"/>
                <w:sz w:val="20"/>
                <w:szCs w:val="20"/>
              </w:rPr>
              <w:t>_____ (įrašyti)</w:t>
            </w:r>
            <w:r w:rsidRPr="00143EF3">
              <w:rPr>
                <w:rFonts w:ascii="Arial" w:hAnsi="Arial" w:cs="Arial"/>
                <w:color w:val="FF0000"/>
                <w:sz w:val="20"/>
                <w:szCs w:val="20"/>
              </w:rPr>
              <w:t xml:space="preserve"> </w:t>
            </w:r>
            <w:r>
              <w:rPr>
                <w:rFonts w:ascii="Arial" w:hAnsi="Arial" w:cs="Arial"/>
                <w:sz w:val="20"/>
                <w:szCs w:val="20"/>
              </w:rPr>
              <w:t>mėnesiai</w:t>
            </w:r>
          </w:p>
        </w:tc>
        <w:tc>
          <w:tcPr>
            <w:tcW w:w="2484" w:type="dxa"/>
            <w:vAlign w:val="center"/>
          </w:tcPr>
          <w:p w14:paraId="72DCE9B4" w14:textId="2677D19A" w:rsidR="0006150A" w:rsidRPr="00143EF3" w:rsidRDefault="0006150A" w:rsidP="00AD506B">
            <w:pPr>
              <w:pStyle w:val="ListParagraph"/>
              <w:tabs>
                <w:tab w:val="left" w:pos="567"/>
              </w:tabs>
              <w:spacing w:after="120"/>
              <w:ind w:left="0"/>
              <w:jc w:val="center"/>
              <w:rPr>
                <w:rFonts w:ascii="Arial" w:hAnsi="Arial" w:cs="Arial"/>
                <w:i/>
                <w:iCs/>
                <w:sz w:val="20"/>
                <w:szCs w:val="20"/>
              </w:rPr>
            </w:pPr>
            <w:r w:rsidRPr="00143EF3">
              <w:rPr>
                <w:rFonts w:ascii="Arial" w:hAnsi="Arial" w:cs="Arial"/>
                <w:i/>
                <w:iCs/>
                <w:sz w:val="20"/>
                <w:szCs w:val="20"/>
              </w:rPr>
              <w:t>Nepildoma</w:t>
            </w:r>
          </w:p>
        </w:tc>
      </w:tr>
      <w:tr w:rsidR="0006150A" w:rsidRPr="00C70590" w14:paraId="42FF9669" w14:textId="77777777" w:rsidTr="0006150A">
        <w:tc>
          <w:tcPr>
            <w:tcW w:w="704" w:type="dxa"/>
            <w:vAlign w:val="center"/>
          </w:tcPr>
          <w:p w14:paraId="59935F8B" w14:textId="05DFD925" w:rsidR="0006150A" w:rsidRPr="0006150A" w:rsidRDefault="0006150A" w:rsidP="0006150A">
            <w:pPr>
              <w:pStyle w:val="ListParagraph"/>
              <w:tabs>
                <w:tab w:val="left" w:pos="567"/>
              </w:tabs>
              <w:spacing w:after="120"/>
              <w:ind w:left="0"/>
              <w:jc w:val="center"/>
              <w:rPr>
                <w:rStyle w:val="Laukeliai"/>
                <w:rFonts w:asciiTheme="minorBidi" w:eastAsia="Arial" w:hAnsiTheme="minorBidi"/>
              </w:rPr>
            </w:pPr>
            <w:r w:rsidRPr="0006150A">
              <w:rPr>
                <w:rStyle w:val="Laukeliai"/>
                <w:rFonts w:asciiTheme="minorBidi" w:eastAsia="Arial" w:hAnsiTheme="minorBidi"/>
              </w:rPr>
              <w:t>3</w:t>
            </w:r>
          </w:p>
        </w:tc>
        <w:tc>
          <w:tcPr>
            <w:tcW w:w="2835" w:type="dxa"/>
            <w:vAlign w:val="center"/>
          </w:tcPr>
          <w:p w14:paraId="70EED209" w14:textId="6EC6BED2" w:rsidR="0006150A" w:rsidRPr="0006150A" w:rsidRDefault="0006150A" w:rsidP="00AD506B">
            <w:pPr>
              <w:pStyle w:val="ListParagraph"/>
              <w:tabs>
                <w:tab w:val="left" w:pos="567"/>
              </w:tabs>
              <w:spacing w:after="120"/>
              <w:ind w:left="0"/>
              <w:jc w:val="center"/>
              <w:rPr>
                <w:rStyle w:val="Laukeliai"/>
                <w:rFonts w:asciiTheme="minorBidi" w:eastAsia="Arial" w:hAnsiTheme="minorBidi"/>
                <w:i/>
                <w:iCs/>
              </w:rPr>
            </w:pPr>
            <w:r w:rsidRPr="0006150A">
              <w:rPr>
                <w:rStyle w:val="Laukeliai"/>
                <w:rFonts w:asciiTheme="minorBidi" w:eastAsia="Arial" w:hAnsiTheme="minorBidi"/>
                <w:i/>
                <w:iCs/>
              </w:rPr>
              <w:t>Garantija transporto priemonių ir mechanizmų pakeistoms detalėms</w:t>
            </w:r>
          </w:p>
        </w:tc>
        <w:tc>
          <w:tcPr>
            <w:tcW w:w="3181" w:type="dxa"/>
            <w:vAlign w:val="center"/>
          </w:tcPr>
          <w:p w14:paraId="14FC9AB5" w14:textId="0A3C5B47" w:rsidR="0006150A" w:rsidRDefault="0006150A" w:rsidP="00AD506B">
            <w:pPr>
              <w:pStyle w:val="ListParagraph"/>
              <w:tabs>
                <w:tab w:val="left" w:pos="567"/>
              </w:tabs>
              <w:spacing w:after="120"/>
              <w:ind w:left="0"/>
              <w:jc w:val="center"/>
              <w:rPr>
                <w:rFonts w:ascii="Arial" w:hAnsi="Arial" w:cs="Arial"/>
                <w:sz w:val="20"/>
                <w:szCs w:val="20"/>
              </w:rPr>
            </w:pPr>
            <w:r w:rsidRPr="00143EF3">
              <w:rPr>
                <w:rFonts w:ascii="Arial" w:hAnsi="Arial" w:cs="Arial"/>
                <w:i/>
                <w:iCs/>
                <w:color w:val="FF0000"/>
                <w:sz w:val="20"/>
                <w:szCs w:val="20"/>
              </w:rPr>
              <w:t>_____ (įrašyti)</w:t>
            </w:r>
            <w:r w:rsidRPr="00143EF3">
              <w:rPr>
                <w:rFonts w:ascii="Arial" w:hAnsi="Arial" w:cs="Arial"/>
                <w:color w:val="FF0000"/>
                <w:sz w:val="20"/>
                <w:szCs w:val="20"/>
              </w:rPr>
              <w:t xml:space="preserve"> </w:t>
            </w:r>
            <w:r>
              <w:rPr>
                <w:rFonts w:ascii="Arial" w:hAnsi="Arial" w:cs="Arial"/>
                <w:sz w:val="20"/>
                <w:szCs w:val="20"/>
              </w:rPr>
              <w:t>mėnesiai</w:t>
            </w:r>
          </w:p>
        </w:tc>
        <w:tc>
          <w:tcPr>
            <w:tcW w:w="2484" w:type="dxa"/>
            <w:vAlign w:val="center"/>
          </w:tcPr>
          <w:p w14:paraId="39C7D9E9" w14:textId="488677BA" w:rsidR="0006150A" w:rsidRPr="00143EF3" w:rsidRDefault="0006150A" w:rsidP="00AD506B">
            <w:pPr>
              <w:pStyle w:val="ListParagraph"/>
              <w:tabs>
                <w:tab w:val="left" w:pos="567"/>
              </w:tabs>
              <w:spacing w:after="120"/>
              <w:ind w:left="0"/>
              <w:jc w:val="center"/>
              <w:rPr>
                <w:rFonts w:ascii="Arial" w:hAnsi="Arial" w:cs="Arial"/>
                <w:i/>
                <w:iCs/>
                <w:sz w:val="20"/>
                <w:szCs w:val="20"/>
              </w:rPr>
            </w:pPr>
            <w:r w:rsidRPr="00143EF3">
              <w:rPr>
                <w:rFonts w:ascii="Arial" w:hAnsi="Arial" w:cs="Arial"/>
                <w:i/>
                <w:iCs/>
                <w:sz w:val="20"/>
                <w:szCs w:val="20"/>
              </w:rPr>
              <w:t>Nepildoma</w:t>
            </w: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2B642" w14:textId="77777777" w:rsidR="00222079" w:rsidRDefault="00222079" w:rsidP="001C65C9">
      <w:pPr>
        <w:spacing w:after="0" w:line="240" w:lineRule="auto"/>
      </w:pPr>
      <w:r>
        <w:separator/>
      </w:r>
    </w:p>
  </w:endnote>
  <w:endnote w:type="continuationSeparator" w:id="0">
    <w:p w14:paraId="4B72417D" w14:textId="77777777" w:rsidR="00222079" w:rsidRDefault="00222079" w:rsidP="001C65C9">
      <w:pPr>
        <w:spacing w:after="0" w:line="240" w:lineRule="auto"/>
      </w:pPr>
      <w:r>
        <w:continuationSeparator/>
      </w:r>
    </w:p>
  </w:endnote>
  <w:endnote w:type="continuationNotice" w:id="1">
    <w:p w14:paraId="3A4FEF2E" w14:textId="77777777" w:rsidR="00222079" w:rsidRDefault="002220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8424" w14:textId="77777777" w:rsidR="00222079" w:rsidRDefault="00222079" w:rsidP="001C65C9">
      <w:pPr>
        <w:spacing w:after="0" w:line="240" w:lineRule="auto"/>
      </w:pPr>
      <w:r>
        <w:separator/>
      </w:r>
    </w:p>
  </w:footnote>
  <w:footnote w:type="continuationSeparator" w:id="0">
    <w:p w14:paraId="1B4BD07A" w14:textId="77777777" w:rsidR="00222079" w:rsidRDefault="00222079" w:rsidP="001C65C9">
      <w:pPr>
        <w:spacing w:after="0" w:line="240" w:lineRule="auto"/>
      </w:pPr>
      <w:r>
        <w:continuationSeparator/>
      </w:r>
    </w:p>
  </w:footnote>
  <w:footnote w:type="continuationNotice" w:id="1">
    <w:p w14:paraId="294B7A2D" w14:textId="77777777" w:rsidR="00222079" w:rsidRDefault="0022207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30B282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065A3DA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94F623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50A"/>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19F0"/>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4576"/>
    <w:rsid w:val="00105A39"/>
    <w:rsid w:val="00113698"/>
    <w:rsid w:val="001148B3"/>
    <w:rsid w:val="001149FF"/>
    <w:rsid w:val="0011566E"/>
    <w:rsid w:val="00134397"/>
    <w:rsid w:val="00134FFC"/>
    <w:rsid w:val="001377F9"/>
    <w:rsid w:val="001405BB"/>
    <w:rsid w:val="00140BBA"/>
    <w:rsid w:val="00141828"/>
    <w:rsid w:val="00143EF3"/>
    <w:rsid w:val="00145F40"/>
    <w:rsid w:val="00146DEE"/>
    <w:rsid w:val="00147807"/>
    <w:rsid w:val="00147B1D"/>
    <w:rsid w:val="001519A0"/>
    <w:rsid w:val="001607F7"/>
    <w:rsid w:val="001652C8"/>
    <w:rsid w:val="0016734C"/>
    <w:rsid w:val="001679BC"/>
    <w:rsid w:val="00183893"/>
    <w:rsid w:val="00185305"/>
    <w:rsid w:val="0018737F"/>
    <w:rsid w:val="001901B9"/>
    <w:rsid w:val="00192BE8"/>
    <w:rsid w:val="00193755"/>
    <w:rsid w:val="00194339"/>
    <w:rsid w:val="00195D4B"/>
    <w:rsid w:val="0019615E"/>
    <w:rsid w:val="001978AC"/>
    <w:rsid w:val="001A3E69"/>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079"/>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2F5"/>
    <w:rsid w:val="002729C1"/>
    <w:rsid w:val="002758EA"/>
    <w:rsid w:val="002775AF"/>
    <w:rsid w:val="00286446"/>
    <w:rsid w:val="00290B2F"/>
    <w:rsid w:val="0029449F"/>
    <w:rsid w:val="00295084"/>
    <w:rsid w:val="00295A9F"/>
    <w:rsid w:val="00296D2A"/>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B6B9E"/>
    <w:rsid w:val="003C2048"/>
    <w:rsid w:val="003C7067"/>
    <w:rsid w:val="003D017E"/>
    <w:rsid w:val="003D2619"/>
    <w:rsid w:val="003E08BD"/>
    <w:rsid w:val="003E1E0E"/>
    <w:rsid w:val="003E47B2"/>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F3911"/>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7C7"/>
    <w:rsid w:val="006917FA"/>
    <w:rsid w:val="00693C55"/>
    <w:rsid w:val="006959FF"/>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5733D"/>
    <w:rsid w:val="007619EF"/>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0645"/>
    <w:rsid w:val="007F5ADF"/>
    <w:rsid w:val="007F7334"/>
    <w:rsid w:val="007F7451"/>
    <w:rsid w:val="008017EA"/>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1B9B"/>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08C0"/>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4F33"/>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506B"/>
    <w:rsid w:val="00AD6AA7"/>
    <w:rsid w:val="00AE3C26"/>
    <w:rsid w:val="00AE6453"/>
    <w:rsid w:val="00AF0209"/>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A45"/>
    <w:rsid w:val="00BF7D41"/>
    <w:rsid w:val="00C01EC7"/>
    <w:rsid w:val="00C029AD"/>
    <w:rsid w:val="00C02D42"/>
    <w:rsid w:val="00C11E41"/>
    <w:rsid w:val="00C12E7D"/>
    <w:rsid w:val="00C16154"/>
    <w:rsid w:val="00C1735D"/>
    <w:rsid w:val="00C24464"/>
    <w:rsid w:val="00C26085"/>
    <w:rsid w:val="00C31C0B"/>
    <w:rsid w:val="00C32A60"/>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5047"/>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319B"/>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19B3"/>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144CE7E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9D4F33"/>
    <w:pPr>
      <w:spacing w:after="0" w:line="240" w:lineRule="auto"/>
    </w:pPr>
  </w:style>
  <w:style w:type="character" w:customStyle="1" w:styleId="Laukeliai">
    <w:name w:val="Laukeliai"/>
    <w:basedOn w:val="DefaultParagraphFont"/>
    <w:uiPriority w:val="1"/>
    <w:qFormat/>
    <w:rsid w:val="009D4F3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0F49"/>
    <w:rsid w:val="000650F5"/>
    <w:rsid w:val="000660A1"/>
    <w:rsid w:val="000A30C0"/>
    <w:rsid w:val="000F099C"/>
    <w:rsid w:val="000F448E"/>
    <w:rsid w:val="00104576"/>
    <w:rsid w:val="00287803"/>
    <w:rsid w:val="002A4E3E"/>
    <w:rsid w:val="002A70A9"/>
    <w:rsid w:val="002A762C"/>
    <w:rsid w:val="00367CB5"/>
    <w:rsid w:val="00371DAD"/>
    <w:rsid w:val="003B35DB"/>
    <w:rsid w:val="003B6B9E"/>
    <w:rsid w:val="00404641"/>
    <w:rsid w:val="0041448E"/>
    <w:rsid w:val="005246F0"/>
    <w:rsid w:val="00531037"/>
    <w:rsid w:val="00550F4F"/>
    <w:rsid w:val="005D2616"/>
    <w:rsid w:val="005F3183"/>
    <w:rsid w:val="00613F4B"/>
    <w:rsid w:val="00627B2F"/>
    <w:rsid w:val="006878D8"/>
    <w:rsid w:val="00693C55"/>
    <w:rsid w:val="00763ACA"/>
    <w:rsid w:val="008017EA"/>
    <w:rsid w:val="00871B9B"/>
    <w:rsid w:val="008E4D4E"/>
    <w:rsid w:val="009E3785"/>
    <w:rsid w:val="00AB421C"/>
    <w:rsid w:val="00AE691A"/>
    <w:rsid w:val="00B079AC"/>
    <w:rsid w:val="00C46D5A"/>
    <w:rsid w:val="00D16B03"/>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01403B-CC98-409F-9F1E-D89E89954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4817</Words>
  <Characters>2747</Characters>
  <Application>Microsoft Office Word</Application>
  <DocSecurity>0</DocSecurity>
  <Lines>22</Lines>
  <Paragraphs>15</Paragraphs>
  <ScaleCrop>false</ScaleCrop>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833</cp:revision>
  <dcterms:created xsi:type="dcterms:W3CDTF">2024-10-17T11:41:00Z</dcterms:created>
  <dcterms:modified xsi:type="dcterms:W3CDTF">2026-08-17T08:45:00Z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